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199"/>
        <w:gridCol w:w="3206"/>
        <w:gridCol w:w="3166"/>
      </w:tblGrid>
      <w:tr w:rsidR="005A4C23" w:rsidRPr="00793443" w:rsidTr="008D36E1">
        <w:trPr>
          <w:trHeight w:val="1026"/>
        </w:trPr>
        <w:tc>
          <w:tcPr>
            <w:tcW w:w="9571" w:type="dxa"/>
            <w:gridSpan w:val="3"/>
            <w:hideMark/>
          </w:tcPr>
          <w:p w:rsidR="005A4C23" w:rsidRPr="00793443" w:rsidRDefault="005A4C23" w:rsidP="008D36E1">
            <w:pPr>
              <w:spacing w:after="0" w:line="240" w:lineRule="auto"/>
              <w:rPr>
                <w:rFonts w:ascii="Times New Roman" w:hAnsi="Times New Roman" w:cs="Times New Roman"/>
                <w:b/>
              </w:rPr>
            </w:pPr>
            <w:r w:rsidRPr="00793443">
              <w:rPr>
                <w:rFonts w:ascii="Times New Roman" w:hAnsi="Times New Roman" w:cs="Times New Roman"/>
                <w:noProof/>
                <w:lang w:val="ru-RU" w:eastAsia="ru-RU"/>
              </w:rPr>
              <w:drawing>
                <wp:anchor distT="0" distB="0" distL="114300" distR="114300" simplePos="0" relativeHeight="251659264" behindDoc="0" locked="0" layoutInCell="1" allowOverlap="1" wp14:anchorId="30FDEC8A" wp14:editId="18683B82">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anchor>
              </w:drawing>
            </w:r>
          </w:p>
          <w:p w:rsidR="005A4C23" w:rsidRPr="00793443" w:rsidRDefault="005A4C23" w:rsidP="00883614">
            <w:pPr>
              <w:pStyle w:val="3"/>
              <w:spacing w:before="0" w:after="0"/>
              <w:ind w:right="-1"/>
              <w:rPr>
                <w:rFonts w:ascii="Times New Roman" w:hAnsi="Times New Roman" w:cs="Times New Roman"/>
                <w:sz w:val="28"/>
                <w:szCs w:val="28"/>
              </w:rPr>
            </w:pPr>
            <w:r w:rsidRPr="00793443">
              <w:rPr>
                <w:rFonts w:ascii="Times New Roman" w:hAnsi="Times New Roman" w:cs="Times New Roman"/>
                <w:sz w:val="24"/>
                <w:szCs w:val="24"/>
              </w:rPr>
              <w:br w:type="textWrapping" w:clear="all"/>
            </w:r>
            <w:r w:rsidR="00E036FF" w:rsidRPr="00793443">
              <w:rPr>
                <w:rFonts w:ascii="Times New Roman" w:hAnsi="Times New Roman" w:cs="Times New Roman"/>
                <w:sz w:val="28"/>
                <w:szCs w:val="28"/>
              </w:rPr>
              <w:t xml:space="preserve">   </w:t>
            </w:r>
            <w:r w:rsidR="00883614" w:rsidRPr="00793443">
              <w:rPr>
                <w:rFonts w:ascii="Times New Roman" w:hAnsi="Times New Roman" w:cs="Times New Roman"/>
                <w:sz w:val="28"/>
                <w:szCs w:val="28"/>
              </w:rPr>
              <w:t xml:space="preserve">                                  </w:t>
            </w:r>
            <w:r w:rsidR="00E036FF" w:rsidRPr="00793443">
              <w:rPr>
                <w:rFonts w:ascii="Times New Roman" w:hAnsi="Times New Roman" w:cs="Times New Roman"/>
                <w:sz w:val="28"/>
                <w:szCs w:val="28"/>
              </w:rPr>
              <w:t xml:space="preserve"> </w:t>
            </w:r>
            <w:r w:rsidRPr="00793443">
              <w:rPr>
                <w:rFonts w:ascii="Times New Roman" w:hAnsi="Times New Roman" w:cs="Times New Roman"/>
                <w:sz w:val="28"/>
                <w:szCs w:val="28"/>
              </w:rPr>
              <w:t>СОКАЛЬСЬКА МІСЬКА РАДА</w:t>
            </w:r>
            <w:r w:rsidR="00BA4A75" w:rsidRPr="00793443">
              <w:rPr>
                <w:rFonts w:ascii="Times New Roman" w:hAnsi="Times New Roman" w:cs="Times New Roman"/>
                <w:sz w:val="28"/>
                <w:szCs w:val="28"/>
              </w:rPr>
              <w:t xml:space="preserve">           </w:t>
            </w:r>
          </w:p>
          <w:p w:rsidR="005A4C23" w:rsidRPr="00793443" w:rsidRDefault="005A4C23" w:rsidP="008D36E1">
            <w:pPr>
              <w:spacing w:after="0" w:line="240" w:lineRule="auto"/>
              <w:jc w:val="center"/>
              <w:rPr>
                <w:rFonts w:ascii="Times New Roman" w:hAnsi="Times New Roman" w:cs="Times New Roman"/>
                <w:b/>
                <w:sz w:val="28"/>
                <w:szCs w:val="28"/>
              </w:rPr>
            </w:pPr>
            <w:r w:rsidRPr="00793443">
              <w:rPr>
                <w:rFonts w:ascii="Times New Roman" w:hAnsi="Times New Roman" w:cs="Times New Roman"/>
                <w:b/>
                <w:sz w:val="28"/>
                <w:szCs w:val="28"/>
              </w:rPr>
              <w:t>ЛЬВІВСЬКОЇ ОБЛАСТІ</w:t>
            </w:r>
          </w:p>
          <w:p w:rsidR="005A4C23" w:rsidRPr="00793443" w:rsidRDefault="00793443" w:rsidP="00E036FF">
            <w:pPr>
              <w:spacing w:after="0" w:line="240" w:lineRule="auto"/>
              <w:jc w:val="center"/>
              <w:outlineLvl w:val="0"/>
              <w:rPr>
                <w:rFonts w:ascii="Times New Roman" w:hAnsi="Times New Roman" w:cs="Times New Roman"/>
                <w:b/>
                <w:sz w:val="28"/>
                <w:szCs w:val="28"/>
                <w:u w:val="single"/>
              </w:rPr>
            </w:pPr>
            <w:r>
              <w:rPr>
                <w:rFonts w:ascii="Times New Roman" w:hAnsi="Times New Roman" w:cs="Times New Roman"/>
                <w:b/>
                <w:sz w:val="28"/>
                <w:szCs w:val="28"/>
                <w:u w:val="single"/>
              </w:rPr>
              <w:t>LХ</w:t>
            </w:r>
            <w:r w:rsidR="00EA31B2" w:rsidRPr="00793443">
              <w:rPr>
                <w:rFonts w:ascii="Times New Roman" w:hAnsi="Times New Roman" w:cs="Times New Roman"/>
                <w:b/>
                <w:sz w:val="28"/>
                <w:szCs w:val="28"/>
                <w:u w:val="single"/>
              </w:rPr>
              <w:t>II</w:t>
            </w:r>
            <w:r w:rsidR="005A4C23" w:rsidRPr="00793443">
              <w:rPr>
                <w:rFonts w:ascii="Times New Roman" w:hAnsi="Times New Roman" w:cs="Times New Roman"/>
                <w:b/>
                <w:sz w:val="28"/>
                <w:szCs w:val="28"/>
                <w:u w:val="single"/>
              </w:rPr>
              <w:t xml:space="preserve"> сесія VIІІ скликання</w:t>
            </w:r>
          </w:p>
          <w:p w:rsidR="005A4C23" w:rsidRPr="00793443" w:rsidRDefault="005A4C23" w:rsidP="008D36E1">
            <w:pPr>
              <w:pStyle w:val="1"/>
              <w:spacing w:before="0" w:line="240" w:lineRule="auto"/>
              <w:ind w:right="-1"/>
              <w:jc w:val="center"/>
              <w:rPr>
                <w:rFonts w:ascii="Times New Roman" w:hAnsi="Times New Roman" w:cs="Times New Roman"/>
                <w:color w:val="auto"/>
                <w:spacing w:val="200"/>
                <w:sz w:val="24"/>
                <w:szCs w:val="24"/>
              </w:rPr>
            </w:pPr>
            <w:r w:rsidRPr="00793443">
              <w:rPr>
                <w:rFonts w:ascii="Times New Roman" w:hAnsi="Times New Roman" w:cs="Times New Roman"/>
                <w:color w:val="auto"/>
                <w:spacing w:val="200"/>
              </w:rPr>
              <w:t xml:space="preserve"> РІШЕННЯ</w:t>
            </w:r>
          </w:p>
        </w:tc>
      </w:tr>
      <w:tr w:rsidR="005A4C23" w:rsidRPr="00793443" w:rsidTr="008D36E1">
        <w:tc>
          <w:tcPr>
            <w:tcW w:w="3199" w:type="dxa"/>
          </w:tcPr>
          <w:p w:rsidR="005A4C23" w:rsidRPr="00793443" w:rsidRDefault="005A4C23" w:rsidP="008D36E1">
            <w:pPr>
              <w:spacing w:after="0" w:line="240" w:lineRule="auto"/>
              <w:jc w:val="center"/>
              <w:rPr>
                <w:rFonts w:ascii="Times New Roman" w:hAnsi="Times New Roman" w:cs="Times New Roman"/>
              </w:rPr>
            </w:pPr>
          </w:p>
        </w:tc>
        <w:tc>
          <w:tcPr>
            <w:tcW w:w="3206" w:type="dxa"/>
          </w:tcPr>
          <w:p w:rsidR="005A4C23" w:rsidRPr="00793443" w:rsidRDefault="005A4C23" w:rsidP="008D36E1">
            <w:pPr>
              <w:pStyle w:val="1"/>
              <w:spacing w:before="0" w:line="240" w:lineRule="auto"/>
              <w:jc w:val="center"/>
              <w:rPr>
                <w:rFonts w:ascii="Times New Roman" w:hAnsi="Times New Roman" w:cs="Times New Roman"/>
                <w:b w:val="0"/>
                <w:bCs w:val="0"/>
                <w:color w:val="auto"/>
                <w:sz w:val="24"/>
                <w:szCs w:val="24"/>
              </w:rPr>
            </w:pPr>
          </w:p>
        </w:tc>
        <w:tc>
          <w:tcPr>
            <w:tcW w:w="3166" w:type="dxa"/>
          </w:tcPr>
          <w:p w:rsidR="005A4C23" w:rsidRPr="00793443" w:rsidRDefault="005A4C23" w:rsidP="008D36E1">
            <w:pPr>
              <w:spacing w:after="0" w:line="240" w:lineRule="auto"/>
              <w:jc w:val="center"/>
              <w:rPr>
                <w:rFonts w:ascii="Times New Roman" w:hAnsi="Times New Roman" w:cs="Times New Roman"/>
              </w:rPr>
            </w:pPr>
          </w:p>
        </w:tc>
      </w:tr>
    </w:tbl>
    <w:p w:rsidR="005A4C23" w:rsidRPr="00793443" w:rsidRDefault="005A4C23" w:rsidP="005A4C23">
      <w:pPr>
        <w:jc w:val="both"/>
        <w:rPr>
          <w:rFonts w:ascii="Times New Roman" w:hAnsi="Times New Roman" w:cs="Times New Roman"/>
          <w:b/>
          <w:sz w:val="28"/>
          <w:szCs w:val="28"/>
        </w:rPr>
      </w:pPr>
      <w:r w:rsidRPr="00793443">
        <w:rPr>
          <w:rFonts w:ascii="Times New Roman" w:hAnsi="Times New Roman" w:cs="Times New Roman"/>
          <w:b/>
          <w:sz w:val="28"/>
          <w:szCs w:val="28"/>
        </w:rPr>
        <w:t xml:space="preserve"> </w:t>
      </w:r>
      <w:r w:rsidR="005B018D" w:rsidRPr="00793443">
        <w:rPr>
          <w:rFonts w:ascii="Times New Roman" w:hAnsi="Times New Roman" w:cs="Times New Roman"/>
          <w:b/>
          <w:sz w:val="28"/>
          <w:szCs w:val="28"/>
        </w:rPr>
        <w:t xml:space="preserve">          </w:t>
      </w:r>
      <w:r w:rsidR="00E036FF" w:rsidRPr="00793443">
        <w:rPr>
          <w:rFonts w:ascii="Times New Roman" w:hAnsi="Times New Roman" w:cs="Times New Roman"/>
          <w:b/>
          <w:sz w:val="28"/>
          <w:szCs w:val="28"/>
        </w:rPr>
        <w:t xml:space="preserve">  </w:t>
      </w:r>
      <w:r w:rsidR="00793443">
        <w:rPr>
          <w:rFonts w:ascii="Times New Roman" w:hAnsi="Times New Roman" w:cs="Times New Roman"/>
          <w:b/>
          <w:sz w:val="28"/>
          <w:szCs w:val="28"/>
        </w:rPr>
        <w:t>06</w:t>
      </w:r>
      <w:r w:rsidR="00EA31B2" w:rsidRPr="00793443">
        <w:rPr>
          <w:rFonts w:ascii="Times New Roman" w:hAnsi="Times New Roman" w:cs="Times New Roman"/>
          <w:b/>
          <w:sz w:val="28"/>
          <w:szCs w:val="28"/>
        </w:rPr>
        <w:t>.0</w:t>
      </w:r>
      <w:r w:rsidR="00793443">
        <w:rPr>
          <w:rFonts w:ascii="Times New Roman" w:hAnsi="Times New Roman" w:cs="Times New Roman"/>
          <w:b/>
          <w:sz w:val="28"/>
          <w:szCs w:val="28"/>
        </w:rPr>
        <w:t>6</w:t>
      </w:r>
      <w:r w:rsidR="00EA31B2" w:rsidRPr="00793443">
        <w:rPr>
          <w:rFonts w:ascii="Times New Roman" w:hAnsi="Times New Roman" w:cs="Times New Roman"/>
          <w:b/>
          <w:sz w:val="28"/>
          <w:szCs w:val="28"/>
        </w:rPr>
        <w:t>.</w:t>
      </w:r>
      <w:r w:rsidR="00B97C02" w:rsidRPr="00793443">
        <w:rPr>
          <w:rFonts w:ascii="Times New Roman" w:hAnsi="Times New Roman" w:cs="Times New Roman"/>
          <w:b/>
          <w:sz w:val="28"/>
          <w:szCs w:val="28"/>
        </w:rPr>
        <w:t>202</w:t>
      </w:r>
      <w:r w:rsidR="00A15DBC" w:rsidRPr="00793443">
        <w:rPr>
          <w:rFonts w:ascii="Times New Roman" w:hAnsi="Times New Roman" w:cs="Times New Roman"/>
          <w:b/>
          <w:sz w:val="28"/>
          <w:szCs w:val="28"/>
        </w:rPr>
        <w:t>5</w:t>
      </w:r>
      <w:r w:rsidR="00B97C02" w:rsidRPr="00793443">
        <w:rPr>
          <w:rFonts w:ascii="Times New Roman" w:hAnsi="Times New Roman" w:cs="Times New Roman"/>
          <w:b/>
          <w:sz w:val="28"/>
          <w:szCs w:val="28"/>
        </w:rPr>
        <w:t>р.</w:t>
      </w:r>
      <w:r w:rsidR="00E036FF" w:rsidRPr="00793443">
        <w:rPr>
          <w:rFonts w:ascii="Times New Roman" w:hAnsi="Times New Roman" w:cs="Times New Roman"/>
          <w:b/>
          <w:sz w:val="28"/>
          <w:szCs w:val="28"/>
        </w:rPr>
        <w:t xml:space="preserve">  </w:t>
      </w:r>
      <w:r w:rsidR="005B018D" w:rsidRPr="00793443">
        <w:rPr>
          <w:rFonts w:ascii="Times New Roman" w:hAnsi="Times New Roman" w:cs="Times New Roman"/>
          <w:b/>
          <w:sz w:val="28"/>
          <w:szCs w:val="28"/>
        </w:rPr>
        <w:t xml:space="preserve">   </w:t>
      </w:r>
      <w:r w:rsidRPr="00793443">
        <w:rPr>
          <w:rFonts w:ascii="Times New Roman" w:hAnsi="Times New Roman" w:cs="Times New Roman"/>
          <w:b/>
          <w:sz w:val="28"/>
          <w:szCs w:val="28"/>
        </w:rPr>
        <w:t xml:space="preserve">               м.Сокаль</w:t>
      </w:r>
      <w:r w:rsidR="005B018D" w:rsidRPr="00793443">
        <w:rPr>
          <w:rFonts w:ascii="Times New Roman" w:hAnsi="Times New Roman" w:cs="Times New Roman"/>
          <w:b/>
          <w:sz w:val="28"/>
          <w:szCs w:val="28"/>
        </w:rPr>
        <w:t xml:space="preserve">      </w:t>
      </w:r>
      <w:r w:rsidRPr="00793443">
        <w:rPr>
          <w:rFonts w:ascii="Times New Roman" w:hAnsi="Times New Roman" w:cs="Times New Roman"/>
          <w:b/>
          <w:sz w:val="28"/>
          <w:szCs w:val="28"/>
        </w:rPr>
        <w:t xml:space="preserve">    </w:t>
      </w:r>
      <w:r w:rsidR="0050506B" w:rsidRPr="00793443">
        <w:rPr>
          <w:rFonts w:ascii="Times New Roman" w:hAnsi="Times New Roman" w:cs="Times New Roman"/>
          <w:b/>
          <w:sz w:val="28"/>
          <w:szCs w:val="28"/>
        </w:rPr>
        <w:t xml:space="preserve">                             №</w:t>
      </w:r>
      <w:r w:rsidR="0080303D">
        <w:rPr>
          <w:rFonts w:ascii="Times New Roman" w:hAnsi="Times New Roman" w:cs="Times New Roman"/>
          <w:b/>
          <w:sz w:val="28"/>
          <w:szCs w:val="28"/>
        </w:rPr>
        <w:t>2080</w:t>
      </w:r>
    </w:p>
    <w:p w:rsidR="00A914B2" w:rsidRPr="00793443" w:rsidRDefault="00A914B2" w:rsidP="00E036FF">
      <w:pPr>
        <w:spacing w:after="0" w:line="240" w:lineRule="auto"/>
        <w:rPr>
          <w:rFonts w:ascii="Times New Roman" w:hAnsi="Times New Roman" w:cs="Times New Roman"/>
          <w:b/>
          <w:sz w:val="24"/>
          <w:szCs w:val="24"/>
        </w:rPr>
      </w:pPr>
    </w:p>
    <w:p w:rsidR="003612F6" w:rsidRPr="00793443" w:rsidRDefault="009D0898" w:rsidP="00793443">
      <w:pPr>
        <w:spacing w:after="0" w:line="240" w:lineRule="auto"/>
        <w:rPr>
          <w:rFonts w:ascii="Times New Roman" w:hAnsi="Times New Roman" w:cs="Times New Roman"/>
          <w:b/>
          <w:sz w:val="28"/>
          <w:szCs w:val="28"/>
        </w:rPr>
      </w:pPr>
      <w:r w:rsidRPr="00793443">
        <w:rPr>
          <w:rFonts w:ascii="Times New Roman" w:hAnsi="Times New Roman" w:cs="Times New Roman"/>
          <w:b/>
          <w:sz w:val="28"/>
          <w:szCs w:val="28"/>
        </w:rPr>
        <w:t xml:space="preserve">Про </w:t>
      </w:r>
      <w:r w:rsidR="003612F6" w:rsidRPr="00793443">
        <w:rPr>
          <w:rFonts w:ascii="Times New Roman" w:hAnsi="Times New Roman" w:cs="Times New Roman"/>
          <w:b/>
          <w:sz w:val="28"/>
          <w:szCs w:val="28"/>
        </w:rPr>
        <w:t xml:space="preserve">підтримку звернення депутатів </w:t>
      </w:r>
    </w:p>
    <w:p w:rsidR="00793443" w:rsidRDefault="003612F6" w:rsidP="00793443">
      <w:pPr>
        <w:spacing w:after="0"/>
        <w:rPr>
          <w:rFonts w:ascii="Times New Roman" w:hAnsi="Times New Roman" w:cs="Times New Roman"/>
          <w:b/>
          <w:sz w:val="28"/>
          <w:szCs w:val="28"/>
        </w:rPr>
      </w:pPr>
      <w:r w:rsidRPr="00793443">
        <w:rPr>
          <w:rFonts w:ascii="Times New Roman" w:hAnsi="Times New Roman" w:cs="Times New Roman"/>
          <w:b/>
          <w:sz w:val="28"/>
          <w:szCs w:val="28"/>
        </w:rPr>
        <w:t xml:space="preserve">Сокальської міської ради </w:t>
      </w:r>
    </w:p>
    <w:p w:rsidR="00793443" w:rsidRDefault="00793443" w:rsidP="00793443">
      <w:pPr>
        <w:spacing w:after="0"/>
        <w:rPr>
          <w:rFonts w:ascii="Times New Roman" w:hAnsi="Times New Roman" w:cs="Times New Roman"/>
          <w:b/>
          <w:sz w:val="28"/>
          <w:szCs w:val="28"/>
        </w:rPr>
      </w:pPr>
      <w:r w:rsidRPr="00793443">
        <w:rPr>
          <w:rFonts w:ascii="Times New Roman" w:hAnsi="Times New Roman" w:cs="Times New Roman"/>
          <w:b/>
          <w:sz w:val="28"/>
          <w:szCs w:val="28"/>
        </w:rPr>
        <w:t xml:space="preserve">до Кабінету Міністрів України </w:t>
      </w:r>
    </w:p>
    <w:p w:rsidR="00793443" w:rsidRDefault="00793443" w:rsidP="00793443">
      <w:pPr>
        <w:spacing w:after="0"/>
        <w:rPr>
          <w:rFonts w:ascii="Times New Roman" w:hAnsi="Times New Roman" w:cs="Times New Roman"/>
          <w:sz w:val="28"/>
          <w:szCs w:val="28"/>
        </w:rPr>
      </w:pPr>
      <w:r w:rsidRPr="00793443">
        <w:rPr>
          <w:rFonts w:ascii="Times New Roman" w:hAnsi="Times New Roman" w:cs="Times New Roman"/>
          <w:b/>
          <w:sz w:val="28"/>
          <w:szCs w:val="28"/>
        </w:rPr>
        <w:t>щодо відтермінування внесених змін</w:t>
      </w:r>
      <w:r w:rsidRPr="00793443">
        <w:rPr>
          <w:rFonts w:ascii="Times New Roman" w:hAnsi="Times New Roman" w:cs="Times New Roman"/>
          <w:sz w:val="28"/>
          <w:szCs w:val="28"/>
        </w:rPr>
        <w:t xml:space="preserve"> </w:t>
      </w:r>
    </w:p>
    <w:p w:rsidR="00793443" w:rsidRDefault="00793443" w:rsidP="00793443">
      <w:pPr>
        <w:spacing w:after="0"/>
        <w:rPr>
          <w:rFonts w:ascii="Times New Roman" w:hAnsi="Times New Roman" w:cs="Times New Roman"/>
          <w:b/>
          <w:sz w:val="28"/>
          <w:szCs w:val="28"/>
        </w:rPr>
      </w:pPr>
      <w:r w:rsidRPr="00793443">
        <w:rPr>
          <w:rFonts w:ascii="Times New Roman" w:hAnsi="Times New Roman" w:cs="Times New Roman"/>
          <w:b/>
          <w:sz w:val="28"/>
          <w:szCs w:val="28"/>
        </w:rPr>
        <w:t>в</w:t>
      </w:r>
      <w:r w:rsidRPr="00793443">
        <w:rPr>
          <w:rFonts w:ascii="Times New Roman" w:hAnsi="Times New Roman" w:cs="Times New Roman"/>
          <w:sz w:val="28"/>
          <w:szCs w:val="28"/>
        </w:rPr>
        <w:t xml:space="preserve"> </w:t>
      </w:r>
      <w:r w:rsidRPr="00793443">
        <w:rPr>
          <w:rFonts w:ascii="Times New Roman" w:hAnsi="Times New Roman" w:cs="Times New Roman"/>
          <w:b/>
          <w:sz w:val="28"/>
          <w:szCs w:val="28"/>
        </w:rPr>
        <w:t xml:space="preserve">постановою Кабінету Міністрів України </w:t>
      </w:r>
    </w:p>
    <w:p w:rsidR="00793443" w:rsidRPr="00793443" w:rsidRDefault="00793443" w:rsidP="00793443">
      <w:pPr>
        <w:spacing w:after="0"/>
        <w:rPr>
          <w:rFonts w:ascii="Times New Roman" w:hAnsi="Times New Roman" w:cs="Times New Roman"/>
          <w:b/>
          <w:sz w:val="28"/>
          <w:szCs w:val="28"/>
        </w:rPr>
      </w:pPr>
      <w:r w:rsidRPr="00793443">
        <w:rPr>
          <w:rFonts w:ascii="Times New Roman" w:hAnsi="Times New Roman" w:cs="Times New Roman"/>
          <w:b/>
          <w:sz w:val="28"/>
          <w:szCs w:val="28"/>
        </w:rPr>
        <w:t>від 27.12.2017</w:t>
      </w:r>
      <w:r>
        <w:rPr>
          <w:rFonts w:ascii="Times New Roman" w:hAnsi="Times New Roman" w:cs="Times New Roman"/>
          <w:b/>
          <w:sz w:val="28"/>
          <w:szCs w:val="28"/>
        </w:rPr>
        <w:t>р.</w:t>
      </w:r>
      <w:r w:rsidRPr="00793443">
        <w:rPr>
          <w:rFonts w:ascii="Times New Roman" w:hAnsi="Times New Roman" w:cs="Times New Roman"/>
          <w:b/>
          <w:sz w:val="28"/>
          <w:szCs w:val="28"/>
        </w:rPr>
        <w:t xml:space="preserve"> № 1088 </w:t>
      </w:r>
    </w:p>
    <w:p w:rsidR="001E0D16" w:rsidRPr="00793443" w:rsidRDefault="001E0D16" w:rsidP="00793443">
      <w:pPr>
        <w:spacing w:after="0" w:line="240" w:lineRule="auto"/>
        <w:rPr>
          <w:rFonts w:ascii="Times New Roman" w:hAnsi="Times New Roman" w:cs="Times New Roman"/>
          <w:b/>
          <w:sz w:val="28"/>
          <w:szCs w:val="28"/>
        </w:rPr>
      </w:pPr>
    </w:p>
    <w:p w:rsidR="001E0D16" w:rsidRPr="00793443" w:rsidRDefault="001E0D16" w:rsidP="001E0D16">
      <w:pPr>
        <w:spacing w:after="0" w:line="240" w:lineRule="auto"/>
        <w:rPr>
          <w:rFonts w:ascii="Times New Roman" w:hAnsi="Times New Roman" w:cs="Times New Roman"/>
          <w:b/>
          <w:sz w:val="24"/>
          <w:szCs w:val="24"/>
        </w:rPr>
      </w:pPr>
    </w:p>
    <w:p w:rsidR="00883614" w:rsidRPr="00793443" w:rsidRDefault="005A4C23" w:rsidP="005A4C23">
      <w:pPr>
        <w:tabs>
          <w:tab w:val="left" w:pos="1620"/>
        </w:tabs>
        <w:spacing w:line="240" w:lineRule="auto"/>
        <w:ind w:right="-1"/>
        <w:jc w:val="both"/>
        <w:rPr>
          <w:rFonts w:ascii="Times New Roman" w:hAnsi="Times New Roman" w:cs="Times New Roman"/>
          <w:sz w:val="28"/>
          <w:szCs w:val="28"/>
        </w:rPr>
      </w:pPr>
      <w:r w:rsidRPr="00793443">
        <w:rPr>
          <w:rFonts w:ascii="Times New Roman" w:hAnsi="Times New Roman" w:cs="Times New Roman"/>
          <w:sz w:val="24"/>
          <w:szCs w:val="24"/>
        </w:rPr>
        <w:t xml:space="preserve">       </w:t>
      </w:r>
      <w:r w:rsidR="00883614" w:rsidRPr="00793443">
        <w:rPr>
          <w:rFonts w:ascii="Times New Roman" w:hAnsi="Times New Roman" w:cs="Times New Roman"/>
          <w:sz w:val="28"/>
          <w:szCs w:val="28"/>
        </w:rPr>
        <w:t>Керуючись ст. 26 ЗУ «Про місцеве самоврядування в Україні», З</w:t>
      </w:r>
      <w:r w:rsidR="003612F6" w:rsidRPr="00793443">
        <w:rPr>
          <w:rFonts w:ascii="Times New Roman" w:hAnsi="Times New Roman" w:cs="Times New Roman"/>
          <w:sz w:val="28"/>
          <w:szCs w:val="28"/>
        </w:rPr>
        <w:t xml:space="preserve">акону </w:t>
      </w:r>
      <w:r w:rsidR="00883614" w:rsidRPr="00793443">
        <w:rPr>
          <w:rFonts w:ascii="Times New Roman" w:hAnsi="Times New Roman" w:cs="Times New Roman"/>
          <w:sz w:val="28"/>
          <w:szCs w:val="28"/>
        </w:rPr>
        <w:t>У</w:t>
      </w:r>
      <w:r w:rsidR="003612F6" w:rsidRPr="00793443">
        <w:rPr>
          <w:rFonts w:ascii="Times New Roman" w:hAnsi="Times New Roman" w:cs="Times New Roman"/>
          <w:sz w:val="28"/>
          <w:szCs w:val="28"/>
        </w:rPr>
        <w:t xml:space="preserve">країни </w:t>
      </w:r>
      <w:r w:rsidR="00883614" w:rsidRPr="00793443">
        <w:rPr>
          <w:rFonts w:ascii="Times New Roman" w:hAnsi="Times New Roman" w:cs="Times New Roman"/>
          <w:sz w:val="28"/>
          <w:szCs w:val="28"/>
        </w:rPr>
        <w:t xml:space="preserve"> «Про </w:t>
      </w:r>
      <w:r w:rsidR="003612F6" w:rsidRPr="00793443">
        <w:rPr>
          <w:rFonts w:ascii="Times New Roman" w:hAnsi="Times New Roman" w:cs="Times New Roman"/>
          <w:sz w:val="28"/>
          <w:szCs w:val="28"/>
        </w:rPr>
        <w:t xml:space="preserve">статус депутатів місцевих ради», Регламенту Сокальської міської ради Львівської області VIII скликання,  Сокальська </w:t>
      </w:r>
      <w:r w:rsidR="00FD58CC" w:rsidRPr="00793443">
        <w:rPr>
          <w:rFonts w:ascii="Times New Roman" w:hAnsi="Times New Roman" w:cs="Times New Roman"/>
          <w:sz w:val="28"/>
          <w:szCs w:val="28"/>
        </w:rPr>
        <w:t xml:space="preserve">міська рада,-  </w:t>
      </w:r>
    </w:p>
    <w:p w:rsidR="00793443" w:rsidRDefault="00793443" w:rsidP="00793443">
      <w:pPr>
        <w:tabs>
          <w:tab w:val="left" w:pos="1620"/>
        </w:tabs>
        <w:spacing w:after="0"/>
        <w:ind w:right="570"/>
        <w:rPr>
          <w:rFonts w:ascii="Times New Roman" w:hAnsi="Times New Roman" w:cs="Times New Roman"/>
          <w:b/>
          <w:sz w:val="28"/>
          <w:szCs w:val="28"/>
        </w:rPr>
      </w:pPr>
      <w:r>
        <w:rPr>
          <w:rFonts w:ascii="Times New Roman" w:hAnsi="Times New Roman" w:cs="Times New Roman"/>
          <w:b/>
          <w:sz w:val="28"/>
          <w:szCs w:val="28"/>
        </w:rPr>
        <w:t>ВИРІШИЛА:</w:t>
      </w:r>
    </w:p>
    <w:p w:rsidR="00793443" w:rsidRDefault="00793443" w:rsidP="00793443">
      <w:pPr>
        <w:tabs>
          <w:tab w:val="left" w:pos="1620"/>
        </w:tabs>
        <w:spacing w:after="0"/>
        <w:ind w:right="570"/>
        <w:rPr>
          <w:rFonts w:ascii="Times New Roman" w:hAnsi="Times New Roman" w:cs="Times New Roman"/>
          <w:b/>
          <w:sz w:val="28"/>
          <w:szCs w:val="28"/>
        </w:rPr>
      </w:pPr>
    </w:p>
    <w:p w:rsidR="00793443" w:rsidRPr="00793443" w:rsidRDefault="005A4C23" w:rsidP="00793443">
      <w:pPr>
        <w:tabs>
          <w:tab w:val="left" w:pos="1620"/>
        </w:tabs>
        <w:spacing w:after="0"/>
        <w:ind w:right="570"/>
        <w:jc w:val="both"/>
        <w:rPr>
          <w:rFonts w:ascii="Times New Roman" w:hAnsi="Times New Roman" w:cs="Times New Roman"/>
          <w:b/>
          <w:sz w:val="28"/>
          <w:szCs w:val="28"/>
        </w:rPr>
      </w:pPr>
      <w:r w:rsidRPr="00793443">
        <w:rPr>
          <w:rFonts w:ascii="Times New Roman" w:hAnsi="Times New Roman" w:cs="Times New Roman"/>
          <w:sz w:val="28"/>
          <w:szCs w:val="28"/>
        </w:rPr>
        <w:t>1.</w:t>
      </w:r>
      <w:r w:rsidR="00891BD5" w:rsidRPr="00793443">
        <w:rPr>
          <w:rFonts w:ascii="Times New Roman" w:hAnsi="Times New Roman" w:cs="Times New Roman"/>
        </w:rPr>
        <w:t xml:space="preserve"> </w:t>
      </w:r>
      <w:r w:rsidR="00891BD5" w:rsidRPr="00793443">
        <w:rPr>
          <w:rFonts w:ascii="Times New Roman" w:hAnsi="Times New Roman" w:cs="Times New Roman"/>
          <w:sz w:val="28"/>
          <w:szCs w:val="28"/>
        </w:rPr>
        <w:t>Підтримати звернення депутатів Сокальської міської ради до</w:t>
      </w:r>
      <w:r w:rsidR="00793443" w:rsidRPr="00793443">
        <w:rPr>
          <w:rFonts w:ascii="Times New Roman" w:hAnsi="Times New Roman" w:cs="Times New Roman"/>
          <w:b/>
          <w:sz w:val="28"/>
          <w:szCs w:val="28"/>
        </w:rPr>
        <w:t xml:space="preserve"> </w:t>
      </w:r>
      <w:r w:rsidR="00793443" w:rsidRPr="00793443">
        <w:rPr>
          <w:rFonts w:ascii="Times New Roman" w:hAnsi="Times New Roman" w:cs="Times New Roman"/>
          <w:sz w:val="28"/>
          <w:szCs w:val="28"/>
        </w:rPr>
        <w:t>Кабінету Міністрів України щодо відтермінування внесених змін в постановою Кабінету Міністрів України від 27.12.2017р. № 1088.</w:t>
      </w:r>
      <w:r w:rsidR="00793443" w:rsidRPr="00793443">
        <w:rPr>
          <w:rFonts w:ascii="Times New Roman" w:hAnsi="Times New Roman" w:cs="Times New Roman"/>
          <w:b/>
          <w:sz w:val="28"/>
          <w:szCs w:val="28"/>
        </w:rPr>
        <w:t xml:space="preserve"> </w:t>
      </w:r>
    </w:p>
    <w:p w:rsidR="001D51BF" w:rsidRPr="00793443" w:rsidRDefault="001D51BF" w:rsidP="00793443">
      <w:pPr>
        <w:spacing w:after="0" w:line="240" w:lineRule="auto"/>
        <w:jc w:val="both"/>
        <w:rPr>
          <w:rFonts w:ascii="Times New Roman" w:hAnsi="Times New Roman" w:cs="Times New Roman"/>
          <w:sz w:val="28"/>
          <w:szCs w:val="28"/>
        </w:rPr>
      </w:pPr>
    </w:p>
    <w:p w:rsidR="003612F6" w:rsidRPr="00793443" w:rsidRDefault="00FD58CC" w:rsidP="00793443">
      <w:pPr>
        <w:suppressAutoHyphens/>
        <w:spacing w:after="0" w:line="240" w:lineRule="auto"/>
        <w:jc w:val="both"/>
        <w:rPr>
          <w:rFonts w:ascii="Times New Roman" w:hAnsi="Times New Roman" w:cs="Times New Roman"/>
          <w:sz w:val="28"/>
          <w:szCs w:val="28"/>
        </w:rPr>
      </w:pPr>
      <w:r w:rsidRPr="00793443">
        <w:rPr>
          <w:rFonts w:ascii="Times New Roman" w:hAnsi="Times New Roman" w:cs="Times New Roman"/>
          <w:sz w:val="28"/>
          <w:szCs w:val="28"/>
        </w:rPr>
        <w:t xml:space="preserve"> </w:t>
      </w:r>
      <w:r w:rsidR="003612F6" w:rsidRPr="00793443">
        <w:rPr>
          <w:rFonts w:ascii="Times New Roman" w:hAnsi="Times New Roman" w:cs="Times New Roman"/>
          <w:sz w:val="28"/>
          <w:szCs w:val="28"/>
        </w:rPr>
        <w:t xml:space="preserve">2. Направити дане рішення </w:t>
      </w:r>
      <w:r w:rsidR="001E0D16" w:rsidRPr="00793443">
        <w:rPr>
          <w:rFonts w:ascii="Times New Roman" w:hAnsi="Times New Roman" w:cs="Times New Roman"/>
          <w:sz w:val="28"/>
          <w:szCs w:val="28"/>
        </w:rPr>
        <w:t xml:space="preserve"> </w:t>
      </w:r>
      <w:r w:rsidR="00793443" w:rsidRPr="00793443">
        <w:rPr>
          <w:rFonts w:ascii="Times New Roman" w:hAnsi="Times New Roman" w:cs="Times New Roman"/>
          <w:sz w:val="28"/>
          <w:szCs w:val="28"/>
        </w:rPr>
        <w:t>до Кабінету Міністрів України</w:t>
      </w:r>
      <w:r w:rsidR="001E0D16" w:rsidRPr="00793443">
        <w:rPr>
          <w:rFonts w:ascii="Times New Roman" w:hAnsi="Times New Roman" w:cs="Times New Roman"/>
          <w:sz w:val="28"/>
          <w:szCs w:val="28"/>
        </w:rPr>
        <w:t>.</w:t>
      </w:r>
    </w:p>
    <w:p w:rsidR="00793443" w:rsidRDefault="003612F6" w:rsidP="00793443">
      <w:pPr>
        <w:suppressAutoHyphens/>
        <w:spacing w:after="0" w:line="240" w:lineRule="auto"/>
        <w:jc w:val="both"/>
        <w:rPr>
          <w:rFonts w:ascii="Times New Roman" w:hAnsi="Times New Roman" w:cs="Times New Roman"/>
          <w:sz w:val="28"/>
          <w:szCs w:val="28"/>
        </w:rPr>
      </w:pPr>
      <w:r w:rsidRPr="00793443">
        <w:rPr>
          <w:rFonts w:ascii="Times New Roman" w:hAnsi="Times New Roman" w:cs="Times New Roman"/>
          <w:sz w:val="28"/>
          <w:szCs w:val="28"/>
        </w:rPr>
        <w:t xml:space="preserve">        </w:t>
      </w:r>
    </w:p>
    <w:p w:rsidR="00B974E8" w:rsidRPr="00793443" w:rsidRDefault="003612F6" w:rsidP="00793443">
      <w:pPr>
        <w:suppressAutoHyphens/>
        <w:spacing w:after="0" w:line="240" w:lineRule="auto"/>
        <w:jc w:val="both"/>
        <w:rPr>
          <w:rFonts w:ascii="Times New Roman" w:hAnsi="Times New Roman" w:cs="Times New Roman"/>
          <w:sz w:val="28"/>
          <w:szCs w:val="28"/>
        </w:rPr>
      </w:pPr>
      <w:r w:rsidRPr="00793443">
        <w:rPr>
          <w:rFonts w:ascii="Times New Roman" w:hAnsi="Times New Roman" w:cs="Times New Roman"/>
          <w:sz w:val="28"/>
          <w:szCs w:val="28"/>
        </w:rPr>
        <w:t>3</w:t>
      </w:r>
      <w:r w:rsidR="005A4C23" w:rsidRPr="00793443">
        <w:rPr>
          <w:rFonts w:ascii="Times New Roman" w:hAnsi="Times New Roman" w:cs="Times New Roman"/>
          <w:sz w:val="28"/>
          <w:szCs w:val="28"/>
        </w:rPr>
        <w:t xml:space="preserve">. Контроль за виконанням </w:t>
      </w:r>
      <w:r w:rsidR="00352646" w:rsidRPr="00793443">
        <w:rPr>
          <w:rFonts w:ascii="Times New Roman" w:hAnsi="Times New Roman" w:cs="Times New Roman"/>
          <w:sz w:val="28"/>
          <w:szCs w:val="28"/>
        </w:rPr>
        <w:t>даного</w:t>
      </w:r>
      <w:r w:rsidR="005A4C23" w:rsidRPr="00793443">
        <w:rPr>
          <w:rFonts w:ascii="Times New Roman" w:hAnsi="Times New Roman" w:cs="Times New Roman"/>
          <w:sz w:val="28"/>
          <w:szCs w:val="28"/>
        </w:rPr>
        <w:t xml:space="preserve"> рішення покласти на</w:t>
      </w:r>
      <w:r w:rsidR="00352646" w:rsidRPr="00793443">
        <w:rPr>
          <w:rFonts w:ascii="Times New Roman" w:hAnsi="Times New Roman" w:cs="Times New Roman"/>
          <w:sz w:val="28"/>
          <w:szCs w:val="28"/>
        </w:rPr>
        <w:t xml:space="preserve"> </w:t>
      </w:r>
      <w:r w:rsidRPr="00793443">
        <w:rPr>
          <w:rFonts w:ascii="Times New Roman" w:hAnsi="Times New Roman" w:cs="Times New Roman"/>
          <w:sz w:val="28"/>
          <w:szCs w:val="28"/>
        </w:rPr>
        <w:t xml:space="preserve">заступника міського голови з питань діяльності виконавчих органів ради </w:t>
      </w:r>
      <w:r w:rsidR="00793443">
        <w:rPr>
          <w:rFonts w:ascii="Times New Roman" w:hAnsi="Times New Roman" w:cs="Times New Roman"/>
          <w:sz w:val="28"/>
          <w:szCs w:val="28"/>
        </w:rPr>
        <w:t>Огінського В.Б.</w:t>
      </w:r>
    </w:p>
    <w:p w:rsidR="003612F6" w:rsidRPr="00793443" w:rsidRDefault="003612F6" w:rsidP="00352646">
      <w:pPr>
        <w:suppressAutoHyphens/>
        <w:spacing w:after="0" w:line="240" w:lineRule="auto"/>
        <w:jc w:val="both"/>
        <w:rPr>
          <w:rFonts w:ascii="Times New Roman" w:hAnsi="Times New Roman" w:cs="Times New Roman"/>
          <w:sz w:val="28"/>
          <w:szCs w:val="28"/>
        </w:rPr>
      </w:pPr>
    </w:p>
    <w:p w:rsidR="00054FA5" w:rsidRPr="00793443" w:rsidRDefault="00054FA5" w:rsidP="00352646">
      <w:pPr>
        <w:suppressAutoHyphens/>
        <w:spacing w:after="0" w:line="240" w:lineRule="auto"/>
        <w:jc w:val="both"/>
        <w:rPr>
          <w:rFonts w:ascii="Times New Roman" w:hAnsi="Times New Roman" w:cs="Times New Roman"/>
          <w:sz w:val="28"/>
          <w:szCs w:val="28"/>
        </w:rPr>
      </w:pPr>
    </w:p>
    <w:p w:rsidR="00054FA5" w:rsidRPr="00793443" w:rsidRDefault="00054FA5" w:rsidP="00352646">
      <w:pPr>
        <w:suppressAutoHyphens/>
        <w:spacing w:after="0" w:line="240" w:lineRule="auto"/>
        <w:jc w:val="both"/>
        <w:rPr>
          <w:rFonts w:ascii="Times New Roman" w:hAnsi="Times New Roman" w:cs="Times New Roman"/>
          <w:sz w:val="28"/>
          <w:szCs w:val="28"/>
        </w:rPr>
      </w:pPr>
    </w:p>
    <w:p w:rsidR="003612F6" w:rsidRPr="00793443" w:rsidRDefault="00C32811" w:rsidP="005A4C23">
      <w:pPr>
        <w:rPr>
          <w:rFonts w:ascii="Times New Roman" w:hAnsi="Times New Roman" w:cs="Times New Roman"/>
          <w:sz w:val="28"/>
          <w:szCs w:val="28"/>
          <w:shd w:val="clear" w:color="auto" w:fill="FFFFFF"/>
        </w:rPr>
      </w:pPr>
      <w:r w:rsidRPr="00793443">
        <w:rPr>
          <w:rFonts w:ascii="Times New Roman" w:hAnsi="Times New Roman" w:cs="Times New Roman"/>
          <w:b/>
          <w:bCs/>
          <w:color w:val="222222"/>
          <w:sz w:val="32"/>
          <w:szCs w:val="32"/>
        </w:rPr>
        <w:t>Міський голова                                               Сергій КАСЯН</w:t>
      </w:r>
    </w:p>
    <w:p w:rsidR="00694783" w:rsidRPr="00793443" w:rsidRDefault="00694783" w:rsidP="005A4C23">
      <w:pPr>
        <w:rPr>
          <w:rFonts w:ascii="Times New Roman" w:hAnsi="Times New Roman" w:cs="Times New Roman"/>
          <w:b/>
          <w:sz w:val="28"/>
          <w:szCs w:val="28"/>
          <w:shd w:val="clear" w:color="auto" w:fill="FFFFFF"/>
        </w:rPr>
      </w:pPr>
    </w:p>
    <w:p w:rsidR="00694783" w:rsidRPr="00793443" w:rsidRDefault="00694783" w:rsidP="005A4C23">
      <w:pPr>
        <w:rPr>
          <w:rFonts w:ascii="Times New Roman" w:hAnsi="Times New Roman" w:cs="Times New Roman"/>
          <w:b/>
          <w:sz w:val="28"/>
          <w:szCs w:val="28"/>
          <w:shd w:val="clear" w:color="auto" w:fill="FFFFFF"/>
        </w:rPr>
      </w:pPr>
    </w:p>
    <w:p w:rsidR="00694783" w:rsidRPr="00793443" w:rsidRDefault="00694783" w:rsidP="005A4C23">
      <w:pPr>
        <w:rPr>
          <w:rFonts w:ascii="Times New Roman" w:hAnsi="Times New Roman" w:cs="Times New Roman"/>
          <w:b/>
          <w:sz w:val="28"/>
          <w:szCs w:val="28"/>
          <w:shd w:val="clear" w:color="auto" w:fill="FFFFFF"/>
        </w:rPr>
      </w:pPr>
    </w:p>
    <w:p w:rsidR="00DA2C29" w:rsidRPr="00793443" w:rsidRDefault="00DA2C29" w:rsidP="005A4C23">
      <w:pPr>
        <w:rPr>
          <w:rFonts w:ascii="Times New Roman" w:hAnsi="Times New Roman" w:cs="Times New Roman"/>
          <w:b/>
          <w:sz w:val="28"/>
          <w:szCs w:val="28"/>
          <w:shd w:val="clear" w:color="auto" w:fill="FFFFFF"/>
        </w:rPr>
      </w:pPr>
    </w:p>
    <w:p w:rsidR="00671706" w:rsidRPr="00793443" w:rsidRDefault="00671706" w:rsidP="005A4C23">
      <w:pPr>
        <w:rPr>
          <w:rFonts w:ascii="Times New Roman" w:hAnsi="Times New Roman" w:cs="Times New Roman"/>
          <w:b/>
          <w:sz w:val="28"/>
          <w:szCs w:val="28"/>
          <w:shd w:val="clear" w:color="auto" w:fill="FFFFFF"/>
        </w:rPr>
      </w:pPr>
    </w:p>
    <w:p w:rsidR="001E0D16" w:rsidRPr="00793443" w:rsidRDefault="00793443" w:rsidP="0080303D">
      <w:pPr>
        <w:tabs>
          <w:tab w:val="left" w:pos="5529"/>
          <w:tab w:val="right" w:pos="9688"/>
        </w:tabs>
        <w:ind w:left="5103"/>
        <w:rPr>
          <w:rFonts w:ascii="Times New Roman" w:eastAsia="Times New Roman" w:hAnsi="Times New Roman" w:cs="Times New Roman"/>
          <w:b/>
          <w:sz w:val="28"/>
          <w:szCs w:val="28"/>
          <w:lang w:eastAsia="uk-UA"/>
        </w:rPr>
      </w:pPr>
      <w:r>
        <w:rPr>
          <w:rFonts w:ascii="Times New Roman" w:eastAsia="Times New Roman" w:hAnsi="Times New Roman" w:cs="Times New Roman"/>
          <w:sz w:val="28"/>
          <w:szCs w:val="28"/>
          <w:lang w:eastAsia="uk-UA"/>
        </w:rPr>
        <w:lastRenderedPageBreak/>
        <w:t>Д</w:t>
      </w:r>
      <w:r w:rsidR="00CF6050" w:rsidRPr="00793443">
        <w:rPr>
          <w:rFonts w:ascii="Times New Roman" w:eastAsia="Times New Roman" w:hAnsi="Times New Roman" w:cs="Times New Roman"/>
          <w:sz w:val="28"/>
          <w:szCs w:val="28"/>
          <w:lang w:eastAsia="uk-UA"/>
        </w:rPr>
        <w:t xml:space="preserve">одаток </w:t>
      </w:r>
      <w:r w:rsidR="00CF6050" w:rsidRPr="00793443">
        <w:rPr>
          <w:rFonts w:ascii="Times New Roman" w:eastAsia="Times New Roman" w:hAnsi="Times New Roman" w:cs="Times New Roman"/>
          <w:sz w:val="28"/>
          <w:szCs w:val="28"/>
          <w:lang w:eastAsia="uk-UA"/>
        </w:rPr>
        <w:br/>
        <w:t>до рішення</w:t>
      </w:r>
      <w:r w:rsidR="0080303D">
        <w:rPr>
          <w:rFonts w:ascii="Times New Roman" w:eastAsia="Times New Roman" w:hAnsi="Times New Roman" w:cs="Times New Roman"/>
          <w:sz w:val="28"/>
          <w:szCs w:val="28"/>
          <w:lang w:eastAsia="uk-UA"/>
        </w:rPr>
        <w:t xml:space="preserve"> Сокальської міської  ради №2080 від 06.06.2025р.</w:t>
      </w:r>
    </w:p>
    <w:p w:rsidR="00793443" w:rsidRPr="00793443" w:rsidRDefault="00793443" w:rsidP="00FC0C91">
      <w:pPr>
        <w:spacing w:after="0"/>
        <w:jc w:val="right"/>
        <w:rPr>
          <w:rFonts w:ascii="Times New Roman" w:eastAsia="Times New Roman" w:hAnsi="Times New Roman" w:cs="Times New Roman"/>
          <w:b/>
          <w:sz w:val="28"/>
          <w:szCs w:val="28"/>
          <w:lang w:eastAsia="uk-UA"/>
        </w:rPr>
      </w:pPr>
    </w:p>
    <w:p w:rsidR="00A147DC" w:rsidRPr="00793443" w:rsidRDefault="00A147DC" w:rsidP="00CF6050">
      <w:pPr>
        <w:spacing w:after="0"/>
        <w:jc w:val="center"/>
        <w:rPr>
          <w:rFonts w:ascii="Times New Roman" w:eastAsia="Times New Roman" w:hAnsi="Times New Roman" w:cs="Times New Roman"/>
          <w:sz w:val="28"/>
          <w:szCs w:val="28"/>
          <w:lang w:eastAsia="uk-UA"/>
        </w:rPr>
      </w:pPr>
    </w:p>
    <w:p w:rsidR="00793443" w:rsidRPr="00793443" w:rsidRDefault="00793443" w:rsidP="00793443">
      <w:pPr>
        <w:spacing w:after="0"/>
        <w:jc w:val="center"/>
        <w:rPr>
          <w:rFonts w:ascii="Times New Roman" w:hAnsi="Times New Roman" w:cs="Times New Roman"/>
          <w:b/>
          <w:sz w:val="28"/>
          <w:szCs w:val="28"/>
        </w:rPr>
      </w:pPr>
      <w:r w:rsidRPr="00793443">
        <w:rPr>
          <w:rFonts w:ascii="Times New Roman" w:hAnsi="Times New Roman" w:cs="Times New Roman"/>
          <w:b/>
          <w:sz w:val="28"/>
          <w:szCs w:val="28"/>
        </w:rPr>
        <w:t xml:space="preserve">ЗВЕРНЕННЯ </w:t>
      </w:r>
    </w:p>
    <w:p w:rsidR="00793443" w:rsidRPr="00793443" w:rsidRDefault="00793443" w:rsidP="00793443">
      <w:pPr>
        <w:spacing w:after="0"/>
        <w:jc w:val="center"/>
        <w:rPr>
          <w:rFonts w:ascii="Times New Roman" w:hAnsi="Times New Roman" w:cs="Times New Roman"/>
          <w:b/>
          <w:sz w:val="28"/>
          <w:szCs w:val="28"/>
        </w:rPr>
      </w:pPr>
      <w:r w:rsidRPr="00793443">
        <w:rPr>
          <w:rFonts w:ascii="Times New Roman" w:hAnsi="Times New Roman" w:cs="Times New Roman"/>
          <w:b/>
          <w:sz w:val="28"/>
          <w:szCs w:val="28"/>
        </w:rPr>
        <w:t>до Кабінету Міністрів України щодо відтермінування внесених змін</w:t>
      </w:r>
      <w:r w:rsidRPr="00793443">
        <w:rPr>
          <w:rFonts w:ascii="Times New Roman" w:hAnsi="Times New Roman" w:cs="Times New Roman"/>
          <w:sz w:val="28"/>
          <w:szCs w:val="28"/>
        </w:rPr>
        <w:t xml:space="preserve"> </w:t>
      </w:r>
      <w:r w:rsidRPr="00793443">
        <w:rPr>
          <w:rFonts w:ascii="Times New Roman" w:hAnsi="Times New Roman" w:cs="Times New Roman"/>
          <w:b/>
          <w:sz w:val="28"/>
          <w:szCs w:val="28"/>
        </w:rPr>
        <w:t>в</w:t>
      </w:r>
      <w:r w:rsidRPr="00793443">
        <w:rPr>
          <w:rFonts w:ascii="Times New Roman" w:hAnsi="Times New Roman" w:cs="Times New Roman"/>
          <w:sz w:val="28"/>
          <w:szCs w:val="28"/>
        </w:rPr>
        <w:t xml:space="preserve"> </w:t>
      </w:r>
      <w:r w:rsidRPr="00793443">
        <w:rPr>
          <w:rFonts w:ascii="Times New Roman" w:hAnsi="Times New Roman" w:cs="Times New Roman"/>
          <w:b/>
          <w:sz w:val="28"/>
          <w:szCs w:val="28"/>
        </w:rPr>
        <w:t>постановою Кабінету Міністрів України від 27.12.2017</w:t>
      </w:r>
      <w:r>
        <w:rPr>
          <w:rFonts w:ascii="Times New Roman" w:hAnsi="Times New Roman" w:cs="Times New Roman"/>
          <w:b/>
          <w:sz w:val="28"/>
          <w:szCs w:val="28"/>
        </w:rPr>
        <w:t>р.</w:t>
      </w:r>
      <w:r w:rsidRPr="00793443">
        <w:rPr>
          <w:rFonts w:ascii="Times New Roman" w:hAnsi="Times New Roman" w:cs="Times New Roman"/>
          <w:b/>
          <w:sz w:val="28"/>
          <w:szCs w:val="28"/>
        </w:rPr>
        <w:t xml:space="preserve"> № 1088 </w:t>
      </w:r>
    </w:p>
    <w:p w:rsidR="00793443" w:rsidRPr="00793443" w:rsidRDefault="00793443" w:rsidP="00793443">
      <w:pPr>
        <w:spacing w:after="0"/>
        <w:ind w:firstLine="708"/>
        <w:jc w:val="center"/>
        <w:rPr>
          <w:rFonts w:ascii="Times New Roman" w:hAnsi="Times New Roman" w:cs="Times New Roman"/>
          <w:sz w:val="28"/>
          <w:szCs w:val="28"/>
        </w:rPr>
      </w:pPr>
    </w:p>
    <w:p w:rsidR="00793443" w:rsidRPr="00793443" w:rsidRDefault="00793443" w:rsidP="00793443">
      <w:pPr>
        <w:spacing w:after="0"/>
        <w:ind w:firstLine="708"/>
        <w:jc w:val="both"/>
        <w:rPr>
          <w:rFonts w:ascii="Times New Roman" w:hAnsi="Times New Roman" w:cs="Times New Roman"/>
          <w:sz w:val="28"/>
          <w:szCs w:val="28"/>
        </w:rPr>
      </w:pPr>
      <w:r w:rsidRPr="00793443">
        <w:rPr>
          <w:rFonts w:ascii="Times New Roman" w:hAnsi="Times New Roman" w:cs="Times New Roman"/>
          <w:sz w:val="28"/>
          <w:szCs w:val="28"/>
        </w:rPr>
        <w:t>Ми, депутати Сокальської міської ради обурені прийнятою постановою Кабінету Міністрів України від 05 березня 2024 року № 245 «Про внесення змін до постанов Кабінету Міністрів України від 14 січня 2015 р. №61 і від 27 грудня 2017 № 1088 якими внесено зміни до Порядку та умов надання освітньої субвенції з державного бюджету місцевим бюджетам, затверджених постановою Кабінету Міністрів України від 14.01.2015 № 6 «Деякі питання надання освітньої субвенції з державного бюджету місцевим бюджетам» у частині заборони фінансування з 01 вересня 2025 року за рахунок субвенції усіх закладів загальної середньої освіти з кількістю учнів менше 45 (крім початкових шкіл).</w:t>
      </w:r>
    </w:p>
    <w:p w:rsidR="00793443" w:rsidRPr="00793443" w:rsidRDefault="00793443" w:rsidP="00793443">
      <w:pPr>
        <w:pStyle w:val="rvps2"/>
        <w:shd w:val="clear" w:color="auto" w:fill="FFFFFF"/>
        <w:spacing w:before="0" w:beforeAutospacing="0" w:after="0" w:afterAutospacing="0" w:line="276" w:lineRule="auto"/>
        <w:ind w:firstLine="450"/>
        <w:jc w:val="both"/>
        <w:rPr>
          <w:sz w:val="28"/>
          <w:szCs w:val="28"/>
        </w:rPr>
      </w:pPr>
      <w:r w:rsidRPr="00793443">
        <w:rPr>
          <w:sz w:val="28"/>
          <w:szCs w:val="28"/>
        </w:rPr>
        <w:t xml:space="preserve">Зазначеними рішеннями з 1 вересня 2025 року заборонено, а саме освітнім закладам, з кількістю учнів менше 45 (крім початкових шкіл), отримувати  освітню субвенцію на заробітні плати педагогічним працівникам, згідно постанови КМУ від 14.01.2015 № 6 «Деякі питання надання освітньої субвенції з державного бюджету місцевим бюджетам». </w:t>
      </w:r>
    </w:p>
    <w:p w:rsidR="00793443" w:rsidRPr="00793443" w:rsidRDefault="00793443" w:rsidP="00793443">
      <w:pPr>
        <w:pStyle w:val="rvps2"/>
        <w:shd w:val="clear" w:color="auto" w:fill="FFFFFF"/>
        <w:spacing w:before="0" w:beforeAutospacing="0" w:after="0" w:afterAutospacing="0" w:line="276" w:lineRule="auto"/>
        <w:ind w:firstLine="450"/>
        <w:jc w:val="both"/>
        <w:rPr>
          <w:sz w:val="28"/>
          <w:szCs w:val="28"/>
        </w:rPr>
      </w:pPr>
      <w:r w:rsidRPr="00793443">
        <w:rPr>
          <w:sz w:val="28"/>
          <w:szCs w:val="28"/>
        </w:rPr>
        <w:t>З урахуванням Порядку та умов надання освітньої субвенції з державного бюджету місцевим бюджетам, затверджених постановою Кабінету Міністрів України від 14.01.2015 № 6 передбачено, що за рахунок субвенції не здійснюється фінансування закладів загальної середньої освіти (крім закладів початкової школи), кількість учнів у яких становить</w:t>
      </w:r>
    </w:p>
    <w:p w:rsidR="00793443" w:rsidRPr="00793443" w:rsidRDefault="00793443" w:rsidP="00793443">
      <w:pPr>
        <w:pStyle w:val="rvps2"/>
        <w:shd w:val="clear" w:color="auto" w:fill="FFFFFF"/>
        <w:spacing w:before="0" w:beforeAutospacing="0" w:after="0" w:afterAutospacing="0" w:line="276" w:lineRule="auto"/>
        <w:ind w:firstLine="450"/>
        <w:jc w:val="both"/>
        <w:rPr>
          <w:sz w:val="28"/>
          <w:szCs w:val="28"/>
        </w:rPr>
      </w:pPr>
      <w:bookmarkStart w:id="0" w:name="n238"/>
      <w:bookmarkEnd w:id="0"/>
      <w:r w:rsidRPr="00793443">
        <w:rPr>
          <w:sz w:val="28"/>
          <w:szCs w:val="28"/>
        </w:rPr>
        <w:t>з 1 вересня 2016 р. - менше 25 осіб;</w:t>
      </w:r>
    </w:p>
    <w:p w:rsidR="00793443" w:rsidRPr="00793443" w:rsidRDefault="00793443" w:rsidP="00793443">
      <w:pPr>
        <w:pStyle w:val="rvps2"/>
        <w:shd w:val="clear" w:color="auto" w:fill="FFFFFF"/>
        <w:spacing w:before="0" w:beforeAutospacing="0" w:after="0" w:afterAutospacing="0" w:line="276" w:lineRule="auto"/>
        <w:ind w:firstLine="450"/>
        <w:jc w:val="both"/>
        <w:rPr>
          <w:sz w:val="28"/>
          <w:szCs w:val="28"/>
        </w:rPr>
      </w:pPr>
      <w:bookmarkStart w:id="1" w:name="n239"/>
      <w:bookmarkEnd w:id="1"/>
      <w:r w:rsidRPr="00793443">
        <w:rPr>
          <w:sz w:val="28"/>
          <w:szCs w:val="28"/>
        </w:rPr>
        <w:t>з 1 вересня 2025 р. - менше 45 осіб;</w:t>
      </w:r>
    </w:p>
    <w:p w:rsidR="00793443" w:rsidRPr="00793443" w:rsidRDefault="00793443" w:rsidP="00793443">
      <w:pPr>
        <w:pStyle w:val="rvps2"/>
        <w:shd w:val="clear" w:color="auto" w:fill="FFFFFF"/>
        <w:spacing w:before="0" w:beforeAutospacing="0" w:after="0" w:afterAutospacing="0" w:line="276" w:lineRule="auto"/>
        <w:ind w:firstLine="450"/>
        <w:jc w:val="both"/>
        <w:rPr>
          <w:sz w:val="28"/>
          <w:szCs w:val="28"/>
        </w:rPr>
      </w:pPr>
      <w:r w:rsidRPr="00793443">
        <w:rPr>
          <w:sz w:val="28"/>
          <w:szCs w:val="28"/>
          <w:shd w:val="clear" w:color="auto" w:fill="FFFFFF"/>
        </w:rPr>
        <w:t>з 1 вересня 2026 р. - менше 60 осіб.</w:t>
      </w:r>
    </w:p>
    <w:p w:rsidR="00793443" w:rsidRPr="00793443" w:rsidRDefault="00793443" w:rsidP="00793443">
      <w:pPr>
        <w:spacing w:after="0"/>
        <w:ind w:firstLine="708"/>
        <w:jc w:val="both"/>
        <w:rPr>
          <w:rFonts w:ascii="Times New Roman" w:hAnsi="Times New Roman" w:cs="Times New Roman"/>
          <w:sz w:val="28"/>
          <w:szCs w:val="28"/>
        </w:rPr>
      </w:pPr>
      <w:r w:rsidRPr="00793443">
        <w:rPr>
          <w:rFonts w:ascii="Times New Roman" w:hAnsi="Times New Roman" w:cs="Times New Roman"/>
          <w:sz w:val="28"/>
          <w:szCs w:val="28"/>
        </w:rPr>
        <w:t xml:space="preserve">У Сокальській міській територіальній громаді під обмеження освітньої субвенції попадає 6 закладів загально середньої освіти. Прийняття рішень щодо пониження ступеня освітнього закладу до початкової школи призведе до скорочення понад 50 педагогічних працівників та понад 200 учнів даних шкіл будуть вимушені щоденно доїжджати до найближчих шкіл, що під час воєнних дій в Україні викликає додаткову небезпеку їхньому життю.  </w:t>
      </w:r>
    </w:p>
    <w:p w:rsidR="00793443" w:rsidRPr="00793443" w:rsidRDefault="00793443" w:rsidP="00793443">
      <w:pPr>
        <w:spacing w:after="0"/>
        <w:ind w:firstLine="708"/>
        <w:jc w:val="both"/>
        <w:rPr>
          <w:rFonts w:ascii="Times New Roman" w:hAnsi="Times New Roman" w:cs="Times New Roman"/>
          <w:sz w:val="28"/>
          <w:szCs w:val="28"/>
        </w:rPr>
      </w:pPr>
      <w:r w:rsidRPr="00793443">
        <w:rPr>
          <w:rFonts w:ascii="Times New Roman" w:hAnsi="Times New Roman" w:cs="Times New Roman"/>
          <w:sz w:val="28"/>
          <w:szCs w:val="28"/>
        </w:rPr>
        <w:t xml:space="preserve">Такі зміни зробили Сокальську міську раду «заручниками», яка відповідно до чинного законодавства, а саме ст. 31 Закону України «Про повну </w:t>
      </w:r>
      <w:r w:rsidRPr="00793443">
        <w:rPr>
          <w:rFonts w:ascii="Times New Roman" w:hAnsi="Times New Roman" w:cs="Times New Roman"/>
          <w:sz w:val="28"/>
          <w:szCs w:val="28"/>
        </w:rPr>
        <w:lastRenderedPageBreak/>
        <w:t xml:space="preserve">загальну середню освіту», постанови Кабінету Міністрів України від 14.01.2015 № 6 «Деякі питання надання освітньої субвенції з державного бюджету місцевим бюджетам», не зможе перекрити необхідний обсяг видатків на утримання закладів освіти в громаді. </w:t>
      </w:r>
    </w:p>
    <w:p w:rsidR="00793443" w:rsidRPr="00793443" w:rsidRDefault="00793443" w:rsidP="00793443">
      <w:pPr>
        <w:spacing w:after="0"/>
        <w:ind w:firstLine="708"/>
        <w:jc w:val="both"/>
        <w:rPr>
          <w:rFonts w:ascii="Times New Roman" w:hAnsi="Times New Roman" w:cs="Times New Roman"/>
          <w:sz w:val="28"/>
          <w:szCs w:val="28"/>
        </w:rPr>
      </w:pPr>
      <w:r w:rsidRPr="00793443">
        <w:rPr>
          <w:rFonts w:ascii="Times New Roman" w:hAnsi="Times New Roman" w:cs="Times New Roman"/>
          <w:sz w:val="28"/>
          <w:szCs w:val="28"/>
          <w:shd w:val="clear" w:color="auto" w:fill="FFFFFF"/>
        </w:rPr>
        <w:t xml:space="preserve">Враховуючи зазначене, Сокальська міська рада категорично заперечує та вважає неприпустимим реалізацію змін </w:t>
      </w:r>
      <w:r w:rsidRPr="00793443">
        <w:rPr>
          <w:rFonts w:ascii="Times New Roman" w:hAnsi="Times New Roman" w:cs="Times New Roman"/>
          <w:sz w:val="28"/>
          <w:szCs w:val="28"/>
        </w:rPr>
        <w:t xml:space="preserve">до формули розподілу освітньої субвенції між місцевими бюджетами, затвердженої постановою Кабінету Міністрів України від 27.12.2017 №1088 (далі – формула), і Порядку та умов надання освітньої субвенції з державного бюджету місцевим бюджетам, затверджених постановою Кабінету Міністрів України від 14.01.2015 № 6 «Деякі питання надання освітньої субвенції з державного бюджету місцевим бюджетам» у частині заборони фінансування з 01 вересня 2025 року за рахунок субвенції усіх закладів загальної середньої освіти з кількістю учнів менше 45 (крім початкових шкіл). </w:t>
      </w:r>
    </w:p>
    <w:p w:rsidR="00793443" w:rsidRPr="00793443" w:rsidRDefault="00793443" w:rsidP="00793443">
      <w:pPr>
        <w:spacing w:after="0"/>
        <w:ind w:firstLine="708"/>
        <w:jc w:val="both"/>
        <w:rPr>
          <w:rFonts w:ascii="Times New Roman" w:hAnsi="Times New Roman" w:cs="Times New Roman"/>
          <w:color w:val="FF0000"/>
          <w:sz w:val="28"/>
          <w:szCs w:val="28"/>
          <w:shd w:val="clear" w:color="auto" w:fill="FFFFFF"/>
        </w:rPr>
      </w:pPr>
      <w:r w:rsidRPr="00793443">
        <w:rPr>
          <w:rFonts w:ascii="Times New Roman" w:hAnsi="Times New Roman" w:cs="Times New Roman"/>
          <w:sz w:val="28"/>
          <w:szCs w:val="28"/>
          <w:shd w:val="clear" w:color="auto" w:fill="FFFFFF"/>
        </w:rPr>
        <w:t xml:space="preserve">Ми, депутати Сокальської міської ради вимагаємо від Кабінету Міністрів України призупинити на час військового стану в Україні виконання п. 10 </w:t>
      </w:r>
      <w:r w:rsidRPr="00793443">
        <w:rPr>
          <w:rFonts w:ascii="Times New Roman" w:hAnsi="Times New Roman" w:cs="Times New Roman"/>
          <w:sz w:val="28"/>
          <w:szCs w:val="28"/>
        </w:rPr>
        <w:t>Порядку та умов надання освітньої субвенції з державного бюджету місцевим бюджетам, затверджених постановою Кабінету Міністрів України від 14.01.2015 № 6 «Деякі питання надання освітньої субвенції з державного бюджету місцевим бюджетам» у частині заборони фінансування з 01 вересня 2025 року за рахунок субвенції усіх закладів загальної середньої освіти з кількістю учнів менше 45 (крім початкових шкіл).</w:t>
      </w:r>
      <w:r w:rsidRPr="00793443">
        <w:rPr>
          <w:rFonts w:ascii="Times New Roman" w:hAnsi="Times New Roman" w:cs="Times New Roman"/>
          <w:color w:val="FF0000"/>
          <w:sz w:val="28"/>
          <w:szCs w:val="28"/>
          <w:shd w:val="clear" w:color="auto" w:fill="FFFFFF"/>
        </w:rPr>
        <w:t xml:space="preserve">  </w:t>
      </w:r>
    </w:p>
    <w:p w:rsidR="00793443" w:rsidRPr="00793443" w:rsidRDefault="00793443" w:rsidP="00793443">
      <w:pPr>
        <w:rPr>
          <w:rFonts w:ascii="Times New Roman" w:hAnsi="Times New Roman" w:cs="Times New Roman"/>
          <w:color w:val="FF0000"/>
        </w:rPr>
      </w:pPr>
    </w:p>
    <w:p w:rsidR="00793443" w:rsidRPr="00793443" w:rsidRDefault="00793443" w:rsidP="00793443">
      <w:pPr>
        <w:rPr>
          <w:rFonts w:ascii="Times New Roman" w:hAnsi="Times New Roman" w:cs="Times New Roman"/>
        </w:rPr>
      </w:pPr>
    </w:p>
    <w:p w:rsidR="00CF6050" w:rsidRPr="00793443" w:rsidRDefault="000A4B11" w:rsidP="00CF6050">
      <w:pPr>
        <w:spacing w:after="0"/>
        <w:ind w:left="5529"/>
        <w:jc w:val="both"/>
        <w:rPr>
          <w:rFonts w:ascii="Times New Roman" w:eastAsia="Times New Roman" w:hAnsi="Times New Roman" w:cs="Times New Roman"/>
          <w:color w:val="000000"/>
          <w:sz w:val="28"/>
          <w:szCs w:val="28"/>
          <w:lang w:eastAsia="uk-UA"/>
        </w:rPr>
      </w:pPr>
      <w:r w:rsidRPr="00793443">
        <w:rPr>
          <w:rFonts w:ascii="Times New Roman" w:eastAsia="Times New Roman" w:hAnsi="Times New Roman" w:cs="Times New Roman"/>
          <w:color w:val="000000"/>
          <w:sz w:val="28"/>
          <w:szCs w:val="28"/>
          <w:lang w:eastAsia="uk-UA"/>
        </w:rPr>
        <w:t xml:space="preserve">Прийнято на </w:t>
      </w:r>
      <w:r w:rsidR="00793443">
        <w:rPr>
          <w:rFonts w:ascii="Times New Roman" w:eastAsia="Times New Roman" w:hAnsi="Times New Roman" w:cs="Times New Roman"/>
          <w:color w:val="000000"/>
          <w:sz w:val="28"/>
          <w:szCs w:val="28"/>
          <w:lang w:eastAsia="uk-UA"/>
        </w:rPr>
        <w:t>LХII</w:t>
      </w:r>
      <w:r w:rsidR="00AE4BBB" w:rsidRPr="00793443">
        <w:rPr>
          <w:rFonts w:ascii="Times New Roman" w:eastAsia="Times New Roman" w:hAnsi="Times New Roman" w:cs="Times New Roman"/>
          <w:color w:val="000000"/>
          <w:sz w:val="28"/>
          <w:szCs w:val="28"/>
          <w:lang w:eastAsia="uk-UA"/>
        </w:rPr>
        <w:t xml:space="preserve"> </w:t>
      </w:r>
      <w:r w:rsidR="00CF6050" w:rsidRPr="00793443">
        <w:rPr>
          <w:rFonts w:ascii="Times New Roman" w:eastAsia="Times New Roman" w:hAnsi="Times New Roman" w:cs="Times New Roman"/>
          <w:color w:val="000000"/>
          <w:sz w:val="28"/>
          <w:szCs w:val="28"/>
          <w:lang w:eastAsia="uk-UA"/>
        </w:rPr>
        <w:t xml:space="preserve">черговій сесії </w:t>
      </w:r>
    </w:p>
    <w:p w:rsidR="00CF6050" w:rsidRPr="00793443" w:rsidRDefault="00CF6050" w:rsidP="00CF6050">
      <w:pPr>
        <w:spacing w:after="0"/>
        <w:ind w:left="5529"/>
        <w:jc w:val="both"/>
        <w:rPr>
          <w:rFonts w:ascii="Times New Roman" w:eastAsia="Times New Roman" w:hAnsi="Times New Roman" w:cs="Times New Roman"/>
          <w:color w:val="000000"/>
          <w:sz w:val="28"/>
          <w:szCs w:val="28"/>
          <w:lang w:eastAsia="uk-UA"/>
        </w:rPr>
      </w:pPr>
      <w:r w:rsidRPr="00793443">
        <w:rPr>
          <w:rFonts w:ascii="Times New Roman" w:eastAsia="Times New Roman" w:hAnsi="Times New Roman" w:cs="Times New Roman"/>
          <w:color w:val="000000"/>
          <w:sz w:val="28"/>
          <w:szCs w:val="28"/>
          <w:lang w:eastAsia="uk-UA"/>
        </w:rPr>
        <w:t xml:space="preserve">Сокальської міської ради </w:t>
      </w:r>
    </w:p>
    <w:p w:rsidR="00CF6050" w:rsidRPr="00793443" w:rsidRDefault="00CF6050" w:rsidP="00CF6050">
      <w:pPr>
        <w:spacing w:after="0"/>
        <w:ind w:left="5529"/>
        <w:jc w:val="both"/>
        <w:rPr>
          <w:rFonts w:ascii="Times New Roman" w:eastAsia="Times New Roman" w:hAnsi="Times New Roman" w:cs="Times New Roman"/>
          <w:color w:val="000000"/>
          <w:sz w:val="28"/>
          <w:szCs w:val="28"/>
          <w:lang w:eastAsia="uk-UA"/>
        </w:rPr>
      </w:pPr>
      <w:r w:rsidRPr="00793443">
        <w:rPr>
          <w:rFonts w:ascii="Times New Roman" w:eastAsia="Times New Roman" w:hAnsi="Times New Roman" w:cs="Times New Roman"/>
          <w:color w:val="000000"/>
          <w:sz w:val="28"/>
          <w:szCs w:val="28"/>
          <w:lang w:eastAsia="uk-UA"/>
        </w:rPr>
        <w:t>VIII скликання</w:t>
      </w:r>
    </w:p>
    <w:p w:rsidR="00DA2C29" w:rsidRPr="00793443" w:rsidRDefault="0080303D" w:rsidP="00034AF6">
      <w:pPr>
        <w:spacing w:after="0"/>
        <w:ind w:left="552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06 червня </w:t>
      </w:r>
      <w:bookmarkStart w:id="2" w:name="_GoBack"/>
      <w:bookmarkEnd w:id="2"/>
      <w:r w:rsidR="00AE4BBB" w:rsidRPr="00793443">
        <w:rPr>
          <w:rFonts w:ascii="Times New Roman" w:eastAsia="Times New Roman" w:hAnsi="Times New Roman" w:cs="Times New Roman"/>
          <w:color w:val="000000"/>
          <w:sz w:val="28"/>
          <w:szCs w:val="28"/>
          <w:lang w:eastAsia="uk-UA"/>
        </w:rPr>
        <w:t>2025 року</w:t>
      </w:r>
    </w:p>
    <w:sectPr w:rsidR="00DA2C29" w:rsidRPr="00793443" w:rsidSect="0065493F">
      <w:pgSz w:w="11906" w:h="16838"/>
      <w:pgMar w:top="993"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iberation Serif">
    <w:altName w:val="Times New Roman"/>
    <w:charset w:val="CC"/>
    <w:family w:val="roman"/>
    <w:pitch w:val="variable"/>
    <w:sig w:usb0="00000000" w:usb1="500078FF" w:usb2="00000021" w:usb3="00000000" w:csb0="000001BF" w:csb1="00000000"/>
  </w:font>
  <w:font w:name="AR PL UMing HK">
    <w:altName w:val="Times New Roman"/>
    <w:charset w:val="01"/>
    <w:family w:val="auto"/>
    <w:pitch w:val="variable"/>
  </w:font>
  <w:font w:name="Lohit Devanagari">
    <w:altName w:val="Times New Roman"/>
    <w:charset w:val="01"/>
    <w:family w:val="auto"/>
    <w:pitch w:val="variable"/>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44E6A"/>
    <w:multiLevelType w:val="hybridMultilevel"/>
    <w:tmpl w:val="3A22AAA4"/>
    <w:lvl w:ilvl="0" w:tplc="7480F09C">
      <w:start w:val="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36A5E9A"/>
    <w:multiLevelType w:val="hybridMultilevel"/>
    <w:tmpl w:val="86CA8730"/>
    <w:lvl w:ilvl="0" w:tplc="73FABFB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63B"/>
    <w:rsid w:val="00034AF6"/>
    <w:rsid w:val="00054FA5"/>
    <w:rsid w:val="000637FD"/>
    <w:rsid w:val="00096588"/>
    <w:rsid w:val="000A4B11"/>
    <w:rsid w:val="000D1CBF"/>
    <w:rsid w:val="0015563B"/>
    <w:rsid w:val="001752D0"/>
    <w:rsid w:val="001B4279"/>
    <w:rsid w:val="001C35D2"/>
    <w:rsid w:val="001D0425"/>
    <w:rsid w:val="001D331D"/>
    <w:rsid w:val="001D51BF"/>
    <w:rsid w:val="001E0D16"/>
    <w:rsid w:val="003461A4"/>
    <w:rsid w:val="00352646"/>
    <w:rsid w:val="003612F6"/>
    <w:rsid w:val="003862FB"/>
    <w:rsid w:val="0044080D"/>
    <w:rsid w:val="004F093B"/>
    <w:rsid w:val="0050506B"/>
    <w:rsid w:val="00532B8B"/>
    <w:rsid w:val="0056739C"/>
    <w:rsid w:val="005A10E5"/>
    <w:rsid w:val="005A4C23"/>
    <w:rsid w:val="005B018D"/>
    <w:rsid w:val="005E2A9E"/>
    <w:rsid w:val="005F7C8E"/>
    <w:rsid w:val="00614C70"/>
    <w:rsid w:val="00634C9C"/>
    <w:rsid w:val="00645114"/>
    <w:rsid w:val="0065493F"/>
    <w:rsid w:val="00671706"/>
    <w:rsid w:val="006841C5"/>
    <w:rsid w:val="00694783"/>
    <w:rsid w:val="006B20E9"/>
    <w:rsid w:val="006E44A8"/>
    <w:rsid w:val="00785DC4"/>
    <w:rsid w:val="00793443"/>
    <w:rsid w:val="007B327A"/>
    <w:rsid w:val="0080303D"/>
    <w:rsid w:val="00817F65"/>
    <w:rsid w:val="008538EF"/>
    <w:rsid w:val="00883614"/>
    <w:rsid w:val="00891BD5"/>
    <w:rsid w:val="00925E67"/>
    <w:rsid w:val="00925F02"/>
    <w:rsid w:val="00947DB1"/>
    <w:rsid w:val="00981FC9"/>
    <w:rsid w:val="009C7AE3"/>
    <w:rsid w:val="009D0898"/>
    <w:rsid w:val="00A147DC"/>
    <w:rsid w:val="00A15DBC"/>
    <w:rsid w:val="00A914B2"/>
    <w:rsid w:val="00AE4BBB"/>
    <w:rsid w:val="00B2275F"/>
    <w:rsid w:val="00B4352C"/>
    <w:rsid w:val="00B5080D"/>
    <w:rsid w:val="00B974E8"/>
    <w:rsid w:val="00B97C02"/>
    <w:rsid w:val="00BA4A75"/>
    <w:rsid w:val="00BE699D"/>
    <w:rsid w:val="00C30EF1"/>
    <w:rsid w:val="00C32811"/>
    <w:rsid w:val="00CA0D41"/>
    <w:rsid w:val="00CC722F"/>
    <w:rsid w:val="00CF6050"/>
    <w:rsid w:val="00D057BB"/>
    <w:rsid w:val="00D75977"/>
    <w:rsid w:val="00D8420A"/>
    <w:rsid w:val="00D87F02"/>
    <w:rsid w:val="00DA2C29"/>
    <w:rsid w:val="00DA6B35"/>
    <w:rsid w:val="00DE0CA0"/>
    <w:rsid w:val="00DF6EE7"/>
    <w:rsid w:val="00E036FF"/>
    <w:rsid w:val="00E46ED2"/>
    <w:rsid w:val="00EA31B2"/>
    <w:rsid w:val="00F644D1"/>
    <w:rsid w:val="00FC0C91"/>
    <w:rsid w:val="00FD2F69"/>
    <w:rsid w:val="00FD313C"/>
    <w:rsid w:val="00FD58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5128"/>
  <w15:docId w15:val="{BF49E59F-8B81-46DF-A8A3-7DAF28D06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C23"/>
  </w:style>
  <w:style w:type="paragraph" w:styleId="1">
    <w:name w:val="heading 1"/>
    <w:basedOn w:val="a"/>
    <w:next w:val="a"/>
    <w:link w:val="10"/>
    <w:uiPriority w:val="9"/>
    <w:qFormat/>
    <w:rsid w:val="0094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59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47DB1"/>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057B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4">
    <w:name w:val="Нормальний текст"/>
    <w:basedOn w:val="a"/>
    <w:rsid w:val="00D057BB"/>
    <w:pPr>
      <w:spacing w:before="120" w:after="0" w:line="240" w:lineRule="auto"/>
      <w:ind w:firstLine="567"/>
    </w:pPr>
    <w:rPr>
      <w:rFonts w:ascii="Antiqua" w:eastAsia="Times New Roman" w:hAnsi="Antiqua" w:cs="Times New Roman"/>
      <w:sz w:val="26"/>
      <w:szCs w:val="20"/>
      <w:lang w:eastAsia="ru-RU"/>
    </w:rPr>
  </w:style>
  <w:style w:type="table" w:styleId="a5">
    <w:name w:val="Table Grid"/>
    <w:basedOn w:val="a1"/>
    <w:uiPriority w:val="39"/>
    <w:rsid w:val="00D057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D057BB"/>
    <w:rPr>
      <w:color w:val="0000FF" w:themeColor="hyperlink"/>
      <w:u w:val="single"/>
    </w:rPr>
  </w:style>
  <w:style w:type="paragraph" w:styleId="a7">
    <w:name w:val="List Paragraph"/>
    <w:basedOn w:val="a"/>
    <w:uiPriority w:val="34"/>
    <w:qFormat/>
    <w:rsid w:val="00D057BB"/>
    <w:pPr>
      <w:ind w:left="720"/>
      <w:contextualSpacing/>
    </w:pPr>
  </w:style>
  <w:style w:type="character" w:customStyle="1" w:styleId="10">
    <w:name w:val="Заголовок 1 Знак"/>
    <w:basedOn w:val="a0"/>
    <w:link w:val="1"/>
    <w:uiPriority w:val="9"/>
    <w:rsid w:val="00947DB1"/>
    <w:rPr>
      <w:rFonts w:asciiTheme="majorHAnsi" w:eastAsiaTheme="majorEastAsia" w:hAnsiTheme="majorHAnsi" w:cstheme="majorBidi"/>
      <w:b/>
      <w:bCs/>
      <w:color w:val="365F91" w:themeColor="accent1" w:themeShade="BF"/>
      <w:sz w:val="28"/>
      <w:szCs w:val="28"/>
      <w:lang w:val="ru-RU"/>
    </w:rPr>
  </w:style>
  <w:style w:type="character" w:customStyle="1" w:styleId="30">
    <w:name w:val="Заголовок 3 Знак"/>
    <w:basedOn w:val="a0"/>
    <w:link w:val="3"/>
    <w:rsid w:val="00947DB1"/>
    <w:rPr>
      <w:rFonts w:ascii="Arial" w:eastAsia="Calibri" w:hAnsi="Arial" w:cs="Arial"/>
      <w:b/>
      <w:bCs/>
      <w:sz w:val="26"/>
      <w:szCs w:val="26"/>
      <w:lang w:val="ru-RU"/>
    </w:rPr>
  </w:style>
  <w:style w:type="paragraph" w:customStyle="1" w:styleId="rvps2">
    <w:name w:val="rvps2"/>
    <w:basedOn w:val="a"/>
    <w:qFormat/>
    <w:rsid w:val="00947DB1"/>
    <w:pPr>
      <w:suppressAutoHyphens/>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Вміст таблиці"/>
    <w:basedOn w:val="a"/>
    <w:rsid w:val="006841C5"/>
    <w:pPr>
      <w:widowControl w:val="0"/>
      <w:suppressLineNumbers/>
      <w:suppressAutoHyphens/>
      <w:spacing w:after="0" w:line="240" w:lineRule="auto"/>
    </w:pPr>
    <w:rPr>
      <w:rFonts w:ascii="Liberation Serif" w:eastAsia="AR PL UMing HK" w:hAnsi="Liberation Serif" w:cs="Lohit Devanagari"/>
      <w:kern w:val="1"/>
      <w:sz w:val="24"/>
      <w:szCs w:val="24"/>
      <w:lang w:eastAsia="zh-CN" w:bidi="hi-IN"/>
    </w:rPr>
  </w:style>
  <w:style w:type="character" w:customStyle="1" w:styleId="20">
    <w:name w:val="Заголовок 2 Знак"/>
    <w:basedOn w:val="a0"/>
    <w:link w:val="2"/>
    <w:uiPriority w:val="9"/>
    <w:rsid w:val="00D75977"/>
    <w:rPr>
      <w:rFonts w:asciiTheme="majorHAnsi" w:eastAsiaTheme="majorEastAsia" w:hAnsiTheme="majorHAnsi" w:cstheme="majorBidi"/>
      <w:b/>
      <w:bCs/>
      <w:color w:val="4F81BD" w:themeColor="accent1"/>
      <w:sz w:val="26"/>
      <w:szCs w:val="26"/>
      <w:lang w:val="ru-RU"/>
    </w:rPr>
  </w:style>
  <w:style w:type="paragraph" w:styleId="a9">
    <w:name w:val="Balloon Text"/>
    <w:basedOn w:val="a"/>
    <w:link w:val="aa"/>
    <w:uiPriority w:val="99"/>
    <w:semiHidden/>
    <w:unhideWhenUsed/>
    <w:rsid w:val="00C3281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2811"/>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493654">
      <w:bodyDiv w:val="1"/>
      <w:marLeft w:val="0"/>
      <w:marRight w:val="0"/>
      <w:marTop w:val="0"/>
      <w:marBottom w:val="0"/>
      <w:divBdr>
        <w:top w:val="none" w:sz="0" w:space="0" w:color="auto"/>
        <w:left w:val="none" w:sz="0" w:space="0" w:color="auto"/>
        <w:bottom w:val="none" w:sz="0" w:space="0" w:color="auto"/>
        <w:right w:val="none" w:sz="0" w:space="0" w:color="auto"/>
      </w:divBdr>
    </w:div>
    <w:div w:id="1251430789">
      <w:bodyDiv w:val="1"/>
      <w:marLeft w:val="0"/>
      <w:marRight w:val="0"/>
      <w:marTop w:val="0"/>
      <w:marBottom w:val="0"/>
      <w:divBdr>
        <w:top w:val="none" w:sz="0" w:space="0" w:color="auto"/>
        <w:left w:val="none" w:sz="0" w:space="0" w:color="auto"/>
        <w:bottom w:val="none" w:sz="0" w:space="0" w:color="auto"/>
        <w:right w:val="none" w:sz="0" w:space="0" w:color="auto"/>
      </w:divBdr>
    </w:div>
    <w:div w:id="1903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67710-43DB-4C20-A8FE-AD55FCFD7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735</Words>
  <Characters>4194</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zagviddil</cp:lastModifiedBy>
  <cp:revision>3</cp:revision>
  <cp:lastPrinted>2024-05-13T07:03:00Z</cp:lastPrinted>
  <dcterms:created xsi:type="dcterms:W3CDTF">2025-06-05T13:30:00Z</dcterms:created>
  <dcterms:modified xsi:type="dcterms:W3CDTF">2025-06-23T08:39:00Z</dcterms:modified>
</cp:coreProperties>
</file>